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emf" ContentType="image/x-emf"/>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B13" w:rsidRDefault="00171809" w:rsidP="00530B13">
      <w:pPr>
        <w:pStyle w:val="p1"/>
        <w:rPr>
          <w:sz w:val="30"/>
          <w:szCs w:val="30"/>
        </w:rPr>
      </w:pPr>
      <w:r>
        <w:rPr>
          <w:noProof/>
          <w:sz w:val="30"/>
          <w:szCs w:val="30"/>
        </w:rPr>
        <w:drawing>
          <wp:anchor distT="0" distB="0" distL="114300" distR="114300" simplePos="0" relativeHeight="251658240" behindDoc="0" locked="0" layoutInCell="1" allowOverlap="1">
            <wp:simplePos x="0" y="0"/>
            <wp:positionH relativeFrom="margin">
              <wp:posOffset>1429385</wp:posOffset>
            </wp:positionH>
            <wp:positionV relativeFrom="margin">
              <wp:posOffset>0</wp:posOffset>
            </wp:positionV>
            <wp:extent cx="2268855" cy="1022350"/>
            <wp:effectExtent l="0" t="0" r="0" b="635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revpapper.pdf"/>
                    <pic:cNvPicPr/>
                  </pic:nvPicPr>
                  <pic:blipFill rotWithShape="1">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13805" t="12607" r="16131" b="14182"/>
                    <a:stretch/>
                  </pic:blipFill>
                  <pic:spPr bwMode="auto">
                    <a:xfrm>
                      <a:off x="0" y="0"/>
                      <a:ext cx="2268855" cy="1022350"/>
                    </a:xfrm>
                    <a:prstGeom prst="rect">
                      <a:avLst/>
                    </a:prstGeom>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anchor>
        </w:drawing>
      </w:r>
    </w:p>
    <w:p w:rsidR="00E00D6A" w:rsidRDefault="00E00D6A" w:rsidP="00530B13">
      <w:pPr>
        <w:pStyle w:val="p1"/>
        <w:rPr>
          <w:sz w:val="30"/>
          <w:szCs w:val="30"/>
        </w:rPr>
      </w:pPr>
    </w:p>
    <w:p w:rsidR="00E00D6A" w:rsidRDefault="00E00D6A" w:rsidP="00530B13">
      <w:pPr>
        <w:pStyle w:val="p1"/>
        <w:rPr>
          <w:sz w:val="30"/>
          <w:szCs w:val="30"/>
        </w:rPr>
      </w:pPr>
    </w:p>
    <w:p w:rsidR="00E00D6A" w:rsidRDefault="00E00D6A" w:rsidP="00530B13">
      <w:pPr>
        <w:pStyle w:val="p1"/>
        <w:rPr>
          <w:sz w:val="30"/>
          <w:szCs w:val="30"/>
        </w:rPr>
      </w:pPr>
    </w:p>
    <w:p w:rsidR="00E00D6A" w:rsidRDefault="00E00D6A" w:rsidP="00530B13">
      <w:pPr>
        <w:pStyle w:val="p1"/>
        <w:rPr>
          <w:sz w:val="30"/>
          <w:szCs w:val="30"/>
        </w:rPr>
      </w:pPr>
    </w:p>
    <w:p w:rsidR="00E00D6A" w:rsidRDefault="00E00D6A" w:rsidP="00530B13">
      <w:pPr>
        <w:pStyle w:val="p1"/>
        <w:rPr>
          <w:sz w:val="30"/>
          <w:szCs w:val="30"/>
        </w:rPr>
      </w:pPr>
    </w:p>
    <w:p w:rsidR="00E00D6A" w:rsidRDefault="005C456B" w:rsidP="005C456B">
      <w:pPr>
        <w:pStyle w:val="p1"/>
        <w:jc w:val="left"/>
        <w:rPr>
          <w:sz w:val="30"/>
          <w:szCs w:val="30"/>
        </w:rPr>
      </w:pPr>
      <w:r>
        <w:rPr>
          <w:sz w:val="30"/>
          <w:szCs w:val="30"/>
        </w:rPr>
        <w:t>Veckobrev nr 16 i vecka 49 år 2019.</w:t>
      </w:r>
    </w:p>
    <w:p w:rsidR="005C456B" w:rsidRDefault="005C456B" w:rsidP="005C456B">
      <w:pPr>
        <w:pStyle w:val="p1"/>
        <w:jc w:val="left"/>
        <w:rPr>
          <w:sz w:val="30"/>
          <w:szCs w:val="30"/>
        </w:rPr>
      </w:pPr>
      <w:r>
        <w:rPr>
          <w:sz w:val="30"/>
          <w:szCs w:val="30"/>
        </w:rPr>
        <w:t>Ämne; Klubbsamråd med miniego.</w:t>
      </w:r>
    </w:p>
    <w:p w:rsidR="005C456B" w:rsidRDefault="005C456B" w:rsidP="005C456B">
      <w:pPr>
        <w:pStyle w:val="p1"/>
        <w:jc w:val="left"/>
        <w:rPr>
          <w:sz w:val="30"/>
          <w:szCs w:val="30"/>
        </w:rPr>
      </w:pPr>
    </w:p>
    <w:p w:rsidR="005C456B" w:rsidRDefault="005C456B" w:rsidP="005C456B">
      <w:pPr>
        <w:pStyle w:val="p1"/>
        <w:jc w:val="left"/>
        <w:rPr>
          <w:sz w:val="30"/>
          <w:szCs w:val="30"/>
        </w:rPr>
      </w:pPr>
      <w:r>
        <w:rPr>
          <w:sz w:val="30"/>
          <w:szCs w:val="30"/>
        </w:rPr>
        <w:t>Mötets president Ingela Haglund-Hansson hälsade alla välkomna. Christina Almqvist såsom gäst och införd av Lena Norman.</w:t>
      </w:r>
    </w:p>
    <w:p w:rsidR="003C6C6A" w:rsidRDefault="003C6C6A" w:rsidP="005C456B">
      <w:pPr>
        <w:pStyle w:val="p1"/>
        <w:jc w:val="left"/>
        <w:rPr>
          <w:sz w:val="30"/>
          <w:szCs w:val="30"/>
        </w:rPr>
      </w:pPr>
    </w:p>
    <w:p w:rsidR="003C6C6A" w:rsidRDefault="003C6C6A" w:rsidP="005C456B">
      <w:pPr>
        <w:pStyle w:val="p1"/>
        <w:jc w:val="left"/>
        <w:rPr>
          <w:sz w:val="30"/>
          <w:szCs w:val="30"/>
        </w:rPr>
      </w:pPr>
      <w:r>
        <w:rPr>
          <w:sz w:val="30"/>
          <w:szCs w:val="30"/>
        </w:rPr>
        <w:t>Denna blåsiga och dystra decemberdag lystes upp av Maria Larsson som blev intagen såsom medlem i vår klubb. Presidenten överlämnade Rotarynålen samt information om Rotary. Vi hälsar Maria välkommen med tillhörande klassifikation Public Health Care.</w:t>
      </w:r>
    </w:p>
    <w:p w:rsidR="003C6C6A" w:rsidRDefault="003C6C6A" w:rsidP="005C456B">
      <w:pPr>
        <w:pStyle w:val="p1"/>
        <w:jc w:val="left"/>
        <w:rPr>
          <w:sz w:val="30"/>
          <w:szCs w:val="30"/>
        </w:rPr>
      </w:pPr>
    </w:p>
    <w:p w:rsidR="003C6C6A" w:rsidRDefault="003C6C6A" w:rsidP="005C456B">
      <w:pPr>
        <w:pStyle w:val="p1"/>
        <w:jc w:val="left"/>
        <w:rPr>
          <w:sz w:val="30"/>
          <w:szCs w:val="30"/>
        </w:rPr>
      </w:pPr>
      <w:r>
        <w:rPr>
          <w:sz w:val="30"/>
          <w:szCs w:val="30"/>
        </w:rPr>
        <w:t>Påminnelse om nästa lunchmöte torsdagen den 12 december med besök av långväga Rotarianer, från Japan. Dessutom lotteri till förmån för ”matkassarna”</w:t>
      </w:r>
      <w:r w:rsidR="002542F2">
        <w:rPr>
          <w:sz w:val="30"/>
          <w:szCs w:val="30"/>
        </w:rPr>
        <w:t xml:space="preserve"> som oavkortat går till Saronhuset. Alla bidrag med lotterivinster mottages tacksamt.</w:t>
      </w:r>
    </w:p>
    <w:p w:rsidR="002542F2" w:rsidRDefault="002542F2" w:rsidP="005C456B">
      <w:pPr>
        <w:pStyle w:val="p1"/>
        <w:jc w:val="left"/>
        <w:rPr>
          <w:sz w:val="30"/>
          <w:szCs w:val="30"/>
        </w:rPr>
      </w:pPr>
    </w:p>
    <w:p w:rsidR="002542F2" w:rsidRDefault="002542F2" w:rsidP="005C456B">
      <w:pPr>
        <w:pStyle w:val="p1"/>
        <w:jc w:val="left"/>
        <w:rPr>
          <w:sz w:val="30"/>
          <w:szCs w:val="30"/>
        </w:rPr>
      </w:pPr>
      <w:r>
        <w:rPr>
          <w:sz w:val="30"/>
          <w:szCs w:val="30"/>
        </w:rPr>
        <w:t>Pålysning om julsamling torsdagen den 19 december i Bäve kyrka klockan 12.00. Eftersittning i kyrkans församlingssal, jultallrik med tillbehör.</w:t>
      </w:r>
    </w:p>
    <w:p w:rsidR="002542F2" w:rsidRDefault="002542F2" w:rsidP="005C456B">
      <w:pPr>
        <w:pStyle w:val="p1"/>
        <w:jc w:val="left"/>
        <w:rPr>
          <w:sz w:val="30"/>
          <w:szCs w:val="30"/>
        </w:rPr>
      </w:pPr>
    </w:p>
    <w:p w:rsidR="002542F2" w:rsidRDefault="002542F2" w:rsidP="005C456B">
      <w:pPr>
        <w:pStyle w:val="p1"/>
        <w:jc w:val="left"/>
        <w:rPr>
          <w:sz w:val="30"/>
          <w:szCs w:val="30"/>
        </w:rPr>
      </w:pPr>
      <w:r>
        <w:rPr>
          <w:sz w:val="30"/>
          <w:szCs w:val="30"/>
        </w:rPr>
        <w:t>Nästa ljuspunkt i dagens ämne; Miniego med Evy Bergh.</w:t>
      </w:r>
    </w:p>
    <w:p w:rsidR="002542F2" w:rsidRDefault="002542F2" w:rsidP="005C456B">
      <w:pPr>
        <w:pStyle w:val="p1"/>
        <w:jc w:val="left"/>
        <w:rPr>
          <w:sz w:val="30"/>
          <w:szCs w:val="30"/>
        </w:rPr>
      </w:pPr>
      <w:r>
        <w:rPr>
          <w:sz w:val="30"/>
          <w:szCs w:val="30"/>
        </w:rPr>
        <w:t>För 27 år sedan höll Evy sitt egoföredrag och blev invald i Rotary år 1992. Förslagsställare var då Elsie Tyreman</w:t>
      </w:r>
      <w:r w:rsidR="003B5C6F">
        <w:rPr>
          <w:sz w:val="30"/>
          <w:szCs w:val="30"/>
        </w:rPr>
        <w:t xml:space="preserve"> tillika den första kvinnan inom Rotary i Uddevalla. Evy föddes som nr två av fem syskon och där goda kontakter är etablerade. Bröderna som bott/bor utomlands hör flitigt av sig och alla samlas till syskongolfen första veckan i augusti. Familjen flyttade mycket under uppväxten</w:t>
      </w:r>
      <w:r w:rsidR="00002308">
        <w:rPr>
          <w:sz w:val="30"/>
          <w:szCs w:val="30"/>
        </w:rPr>
        <w:t>. Orterna blev Trollhättan, Hässleholm, Ödeborg, Bankeryd, Mellerud och Trollhättan igen. Vid flytten från Bankeryd hoppade Evy av och gick klar sin kontorsutbildning på Allm. Brand i Jönköping. Gift 1958-1988. Två barn, tre barnbarn, fyra barnbarnsbarn- Särbo 2004-2019. Familjen uppgår till 15 personer.</w:t>
      </w:r>
    </w:p>
    <w:p w:rsidR="00171809" w:rsidRDefault="00171809" w:rsidP="005C456B">
      <w:pPr>
        <w:pStyle w:val="p1"/>
        <w:jc w:val="left"/>
        <w:rPr>
          <w:sz w:val="30"/>
          <w:szCs w:val="30"/>
        </w:rPr>
      </w:pPr>
      <w:r>
        <w:rPr>
          <w:sz w:val="30"/>
          <w:szCs w:val="30"/>
        </w:rPr>
        <w:t xml:space="preserve">Evy gick direkt från skolan till herr överläkare Gunnar Svantesson på KK, Vänersborgs lasarett, varvid denne förhörde sig om fröken </w:t>
      </w:r>
    </w:p>
    <w:p w:rsidR="00171809" w:rsidRPr="004750A8" w:rsidRDefault="00171809" w:rsidP="005C456B">
      <w:pPr>
        <w:pStyle w:val="p1"/>
        <w:jc w:val="left"/>
        <w:rPr>
          <w:sz w:val="30"/>
          <w:szCs w:val="30"/>
        </w:rPr>
      </w:pPr>
      <w:r>
        <w:rPr>
          <w:sz w:val="30"/>
          <w:szCs w:val="30"/>
        </w:rPr>
        <w:t>Björks kunskaper i stenografi. Detta ledde till uppdraget att ta en diktamen under operation. Äktenskap ingicks efter några år och dottern Madeleine föddes</w:t>
      </w:r>
      <w:r w:rsidR="00303931">
        <w:rPr>
          <w:sz w:val="30"/>
          <w:szCs w:val="30"/>
        </w:rPr>
        <w:t>. Flyttlasset gick till Motala där maken fick anställning på Luxor och Evy på sjukhuskontoret och Motala BB som kontorist och läkarsekreterare med utökade befogenheter. Makarna Bergh längtade till västkusten och flyttade till Uddevalla. Några år senare byggdes hus och flytten gick till Sjöskogen där nu Evy bott i 50 år. Hon fick arbete direkt på KK i Uddevalla och dotter Gabrielle fick se dagens ljus. Därefter tjänst på hudkliniken. 1973 fick Evy erbjudande om tjänsten som Chef för medicinska skriv och arkivfunktionen på Mölndals sjukhus</w:t>
      </w:r>
      <w:r w:rsidR="00FB0EC2">
        <w:rPr>
          <w:sz w:val="30"/>
          <w:szCs w:val="30"/>
        </w:rPr>
        <w:t xml:space="preserve">. En dröm som gick i uppfyllelse att få komma till Göteborg och </w:t>
      </w:r>
      <w:r w:rsidR="004750A8">
        <w:rPr>
          <w:i/>
          <w:sz w:val="30"/>
          <w:szCs w:val="30"/>
        </w:rPr>
        <w:t xml:space="preserve">läsa </w:t>
      </w:r>
      <w:r w:rsidR="004750A8">
        <w:rPr>
          <w:sz w:val="30"/>
          <w:szCs w:val="30"/>
        </w:rPr>
        <w:t>och där hon införde ett nytt journalsystem på samtliga kliniker.</w:t>
      </w:r>
    </w:p>
    <w:p w:rsidR="0051696F" w:rsidRDefault="0051696F" w:rsidP="005C456B">
      <w:pPr>
        <w:pStyle w:val="p1"/>
        <w:jc w:val="left"/>
        <w:rPr>
          <w:sz w:val="30"/>
          <w:szCs w:val="30"/>
        </w:rPr>
      </w:pPr>
      <w:r>
        <w:rPr>
          <w:sz w:val="30"/>
          <w:szCs w:val="30"/>
        </w:rPr>
        <w:t>Studier, Statsvetenskapliga Institutionen – Administrativ teknik.</w:t>
      </w:r>
    </w:p>
    <w:p w:rsidR="0051696F" w:rsidRDefault="0051696F" w:rsidP="005C456B">
      <w:pPr>
        <w:pStyle w:val="p1"/>
        <w:jc w:val="left"/>
        <w:rPr>
          <w:sz w:val="30"/>
          <w:szCs w:val="30"/>
        </w:rPr>
      </w:pPr>
      <w:r>
        <w:rPr>
          <w:sz w:val="30"/>
          <w:szCs w:val="30"/>
        </w:rPr>
        <w:t>Nationalekonomiska Institutionen – Hälso –och sjukvårdsadm.</w:t>
      </w:r>
    </w:p>
    <w:p w:rsidR="0051696F" w:rsidRDefault="0051696F" w:rsidP="005C456B">
      <w:pPr>
        <w:pStyle w:val="p1"/>
        <w:jc w:val="left"/>
        <w:rPr>
          <w:sz w:val="30"/>
          <w:szCs w:val="30"/>
        </w:rPr>
      </w:pPr>
      <w:r>
        <w:rPr>
          <w:sz w:val="30"/>
          <w:szCs w:val="30"/>
        </w:rPr>
        <w:t>1973-1977 Personalsekreterare för Norra Bohuslän inom omsorgsförvaltningen.</w:t>
      </w:r>
      <w:r w:rsidR="004750A8">
        <w:rPr>
          <w:sz w:val="30"/>
          <w:szCs w:val="30"/>
        </w:rPr>
        <w:t xml:space="preserve"> I en utredning påpekade hon behovet av förändringar i ekonomiredovisningssystemet. Evy belönades med erbjudande om en tjänst som system-man på ADB-avdelningen inom Bohuslandstinget. Här utvecklades ett tandvårdssystem ”TRUT”, lönesystem, diariesystem. Dags för nya kunskaper-programmeringskurs i Linköping och Administrativ systemutveckling på Handelshögskolan</w:t>
      </w:r>
      <w:r w:rsidR="00340978">
        <w:rPr>
          <w:sz w:val="30"/>
          <w:szCs w:val="30"/>
        </w:rPr>
        <w:t>. Åren 1986-1989 var Evy utredningschef med uppdrag från planeringsdirektören och landstingsdirektören</w:t>
      </w:r>
      <w:r w:rsidR="00D55881">
        <w:rPr>
          <w:sz w:val="30"/>
          <w:szCs w:val="30"/>
        </w:rPr>
        <w:t xml:space="preserve"> och politikerna, samtidigt som sekreterare i landstingsrådsberedningen.</w:t>
      </w:r>
    </w:p>
    <w:p w:rsidR="00D55881" w:rsidRDefault="00D55881" w:rsidP="005C456B">
      <w:pPr>
        <w:pStyle w:val="p1"/>
        <w:jc w:val="left"/>
        <w:rPr>
          <w:sz w:val="30"/>
          <w:szCs w:val="30"/>
        </w:rPr>
      </w:pPr>
      <w:r>
        <w:rPr>
          <w:sz w:val="30"/>
          <w:szCs w:val="30"/>
        </w:rPr>
        <w:t>År 1989 uppvisade Uddevalla-Sjukhus överskridande i budget. En trojka tillsattes som bestod av Daniel Holmdahl som sjukhusdirektör, Hans Johansson som ekonom och Evy. Här byggdes en decentraliserad organisation upp</w:t>
      </w:r>
      <w:r w:rsidR="00A96320">
        <w:rPr>
          <w:sz w:val="30"/>
          <w:szCs w:val="30"/>
        </w:rPr>
        <w:t xml:space="preserve">, vilket innebar, att personal, från personal –och ekonomiavdelningarna flyttades ut till klinikerna. Sjukhusledningen utökades med samtliga verksamhetschefer. Kvalitetsarbete genomfördes på bred front. FoU verksamhet introducerades, bl.a </w:t>
      </w:r>
      <w:r w:rsidR="00A96320">
        <w:rPr>
          <w:i/>
          <w:sz w:val="30"/>
          <w:szCs w:val="30"/>
        </w:rPr>
        <w:t>Lilla Forskarskolan</w:t>
      </w:r>
      <w:r w:rsidR="00A96320">
        <w:rPr>
          <w:sz w:val="30"/>
          <w:szCs w:val="30"/>
        </w:rPr>
        <w:t xml:space="preserve"> under ledning av Ingemar Månsson. Uddevalla Sjukhus fick Kungl. Vetenskapsakademiens pris för ”</w:t>
      </w:r>
      <w:r w:rsidR="00A96320">
        <w:rPr>
          <w:i/>
          <w:sz w:val="30"/>
          <w:szCs w:val="30"/>
        </w:rPr>
        <w:t>Best in services”.</w:t>
      </w:r>
      <w:r w:rsidR="00A96320">
        <w:rPr>
          <w:sz w:val="30"/>
          <w:szCs w:val="30"/>
        </w:rPr>
        <w:t xml:space="preserve"> En positiv känsloupplevelse spred sig inom hela sjukhuset.</w:t>
      </w:r>
    </w:p>
    <w:p w:rsidR="00A96320" w:rsidRDefault="00A96320" w:rsidP="005C456B">
      <w:pPr>
        <w:pStyle w:val="p1"/>
        <w:jc w:val="left"/>
        <w:rPr>
          <w:sz w:val="30"/>
          <w:szCs w:val="30"/>
        </w:rPr>
      </w:pPr>
      <w:r>
        <w:rPr>
          <w:sz w:val="30"/>
          <w:szCs w:val="30"/>
        </w:rPr>
        <w:t xml:space="preserve">År 1997  aviserades  om ett samgående </w:t>
      </w:r>
      <w:r w:rsidR="00A11C74">
        <w:rPr>
          <w:sz w:val="30"/>
          <w:szCs w:val="30"/>
        </w:rPr>
        <w:t>av Uddevalla Sjukhus och Näl, till NU-sjukvården. Evy beskriver sin roll som sekreterare till projektledaren Gösta Malmer, ny sjukhusdirektör för NU-sjukvården sedan 1998. När VGR, startade vid millienneskiftet 2000 arbetade Evy vid Regionskansliet i Göteborg som koordinator för de Medicinska sektorsråden</w:t>
      </w:r>
      <w:r w:rsidR="00B2790E">
        <w:rPr>
          <w:sz w:val="30"/>
          <w:szCs w:val="30"/>
        </w:rPr>
        <w:t>,  (25</w:t>
      </w:r>
      <w:r w:rsidR="008F7056">
        <w:rPr>
          <w:sz w:val="30"/>
          <w:szCs w:val="30"/>
        </w:rPr>
        <w:t>) stycken med företrädare från samtliga sjutton (17) sjukhus i regionen.</w:t>
      </w:r>
    </w:p>
    <w:p w:rsidR="008F7056" w:rsidRDefault="008F7056" w:rsidP="005C456B">
      <w:pPr>
        <w:pStyle w:val="p1"/>
        <w:jc w:val="left"/>
        <w:rPr>
          <w:sz w:val="30"/>
          <w:szCs w:val="30"/>
        </w:rPr>
      </w:pPr>
      <w:r>
        <w:rPr>
          <w:sz w:val="30"/>
          <w:szCs w:val="30"/>
        </w:rPr>
        <w:t>Evy erh</w:t>
      </w:r>
      <w:r w:rsidR="00511B92">
        <w:rPr>
          <w:sz w:val="30"/>
          <w:szCs w:val="30"/>
        </w:rPr>
        <w:t>öll pension 2004 som resulterade i flera hobbies. Läsa och åter läsa, golf , släktforskning och inte minst arbete i trädgården.</w:t>
      </w:r>
    </w:p>
    <w:p w:rsidR="00D6018C" w:rsidRDefault="00D6018C" w:rsidP="005C456B">
      <w:pPr>
        <w:pStyle w:val="p1"/>
        <w:jc w:val="left"/>
        <w:rPr>
          <w:sz w:val="30"/>
          <w:szCs w:val="30"/>
        </w:rPr>
      </w:pPr>
      <w:r>
        <w:rPr>
          <w:sz w:val="30"/>
          <w:szCs w:val="30"/>
        </w:rPr>
        <w:t>Evy, tillsammans med minnesgoda kamrater, kan ju efter femtio (50) aktiva yrkesår, dokumentera det som timat.</w:t>
      </w:r>
    </w:p>
    <w:p w:rsidR="00D6018C" w:rsidRDefault="00D6018C" w:rsidP="005C456B">
      <w:pPr>
        <w:pStyle w:val="p1"/>
        <w:jc w:val="left"/>
        <w:rPr>
          <w:sz w:val="30"/>
          <w:szCs w:val="30"/>
        </w:rPr>
      </w:pPr>
      <w:r>
        <w:rPr>
          <w:sz w:val="30"/>
          <w:szCs w:val="30"/>
        </w:rPr>
        <w:t>Minisammanfattning; Evy har erbjudits tjänster först och därefter genomgått utbildning. Nya utmaningar har emottagits med glädje.</w:t>
      </w:r>
    </w:p>
    <w:p w:rsidR="00D6018C" w:rsidRDefault="00D6018C" w:rsidP="005C456B">
      <w:pPr>
        <w:pStyle w:val="p1"/>
        <w:jc w:val="left"/>
        <w:rPr>
          <w:sz w:val="30"/>
          <w:szCs w:val="30"/>
        </w:rPr>
      </w:pPr>
    </w:p>
    <w:p w:rsidR="00D6018C" w:rsidRDefault="00D6018C" w:rsidP="005C456B">
      <w:pPr>
        <w:pStyle w:val="p1"/>
        <w:jc w:val="left"/>
        <w:rPr>
          <w:sz w:val="30"/>
          <w:szCs w:val="30"/>
        </w:rPr>
      </w:pPr>
      <w:r>
        <w:rPr>
          <w:sz w:val="30"/>
          <w:szCs w:val="30"/>
        </w:rPr>
        <w:t>Red.anm.</w:t>
      </w:r>
    </w:p>
    <w:p w:rsidR="00997270" w:rsidRDefault="001E20D7" w:rsidP="005C456B">
      <w:pPr>
        <w:pStyle w:val="p1"/>
        <w:jc w:val="left"/>
        <w:rPr>
          <w:sz w:val="30"/>
          <w:szCs w:val="30"/>
        </w:rPr>
      </w:pPr>
      <w:r>
        <w:rPr>
          <w:sz w:val="30"/>
          <w:szCs w:val="30"/>
        </w:rPr>
        <w:t>Föredragshållaren har i sin blygsamhet inte redovisat värdet av Uddevalla-Skansen RK, diskussionsgruppen Afrika. Initierades 2013 av Evy Bergh, då och nu vår ”fröken” som alltid. Målet är att fördjupa kunskaperna om kontinenten Afrika. Hennes fem kunskapstörstande elever ser fram emot kommande lektioner</w:t>
      </w:r>
      <w:r w:rsidR="00997270">
        <w:rPr>
          <w:sz w:val="30"/>
          <w:szCs w:val="30"/>
        </w:rPr>
        <w:t>.</w:t>
      </w:r>
    </w:p>
    <w:p w:rsidR="00997270" w:rsidRDefault="00997270" w:rsidP="005C456B">
      <w:pPr>
        <w:pStyle w:val="p1"/>
        <w:jc w:val="left"/>
        <w:rPr>
          <w:sz w:val="30"/>
          <w:szCs w:val="30"/>
        </w:rPr>
      </w:pPr>
    </w:p>
    <w:p w:rsidR="00997270" w:rsidRDefault="00997270" w:rsidP="005C456B">
      <w:pPr>
        <w:pStyle w:val="p1"/>
        <w:jc w:val="left"/>
        <w:rPr>
          <w:sz w:val="30"/>
          <w:szCs w:val="30"/>
        </w:rPr>
      </w:pPr>
      <w:r>
        <w:rPr>
          <w:sz w:val="30"/>
          <w:szCs w:val="30"/>
        </w:rPr>
        <w:t>Research/Veckobrevskrivare;</w:t>
      </w:r>
    </w:p>
    <w:p w:rsidR="00997270" w:rsidRDefault="00997270" w:rsidP="005C456B">
      <w:pPr>
        <w:pStyle w:val="p1"/>
        <w:jc w:val="left"/>
        <w:rPr>
          <w:sz w:val="30"/>
          <w:szCs w:val="30"/>
        </w:rPr>
      </w:pPr>
    </w:p>
    <w:p w:rsidR="00997270" w:rsidRDefault="00997270" w:rsidP="005C456B">
      <w:pPr>
        <w:pStyle w:val="p1"/>
        <w:jc w:val="left"/>
        <w:rPr>
          <w:sz w:val="30"/>
          <w:szCs w:val="30"/>
        </w:rPr>
      </w:pPr>
      <w:r>
        <w:rPr>
          <w:sz w:val="30"/>
          <w:szCs w:val="30"/>
        </w:rPr>
        <w:t>Kjell-Åke Lanestam</w:t>
      </w:r>
    </w:p>
    <w:p w:rsidR="00511B92" w:rsidRDefault="00997270" w:rsidP="005C456B">
      <w:pPr>
        <w:pStyle w:val="p1"/>
        <w:jc w:val="left"/>
        <w:rPr>
          <w:sz w:val="30"/>
          <w:szCs w:val="30"/>
        </w:rPr>
      </w:pPr>
      <w:r>
        <w:rPr>
          <w:sz w:val="30"/>
          <w:szCs w:val="30"/>
        </w:rPr>
        <w:t>Sekreterare</w:t>
      </w:r>
      <w:r w:rsidR="00D6018C">
        <w:rPr>
          <w:sz w:val="30"/>
          <w:szCs w:val="30"/>
        </w:rPr>
        <w:t xml:space="preserve"> </w:t>
      </w:r>
    </w:p>
    <w:p w:rsidR="00511B92" w:rsidRPr="00A96320" w:rsidRDefault="00511B92" w:rsidP="005C456B">
      <w:pPr>
        <w:pStyle w:val="p1"/>
        <w:jc w:val="left"/>
        <w:rPr>
          <w:sz w:val="30"/>
          <w:szCs w:val="30"/>
        </w:rPr>
      </w:pPr>
    </w:p>
    <w:p w:rsidR="00D55881" w:rsidRDefault="00D55881" w:rsidP="005C456B">
      <w:pPr>
        <w:pStyle w:val="p1"/>
        <w:jc w:val="left"/>
        <w:rPr>
          <w:sz w:val="30"/>
          <w:szCs w:val="30"/>
        </w:rPr>
      </w:pPr>
    </w:p>
    <w:p w:rsidR="003B4E00" w:rsidRPr="00C01C21" w:rsidRDefault="003B4E00" w:rsidP="005C456B">
      <w:pPr>
        <w:pStyle w:val="p1"/>
        <w:jc w:val="left"/>
        <w:rPr>
          <w:sz w:val="30"/>
          <w:szCs w:val="30"/>
        </w:rPr>
      </w:pPr>
    </w:p>
    <w:p w:rsidR="00530B13" w:rsidRDefault="00530B13" w:rsidP="00530B13">
      <w:pPr>
        <w:pStyle w:val="p1"/>
        <w:rPr>
          <w:sz w:val="30"/>
          <w:szCs w:val="30"/>
        </w:rPr>
      </w:pPr>
    </w:p>
    <w:p w:rsidR="00530B13" w:rsidRDefault="00530B13" w:rsidP="00530B13">
      <w:pPr>
        <w:pStyle w:val="p1"/>
        <w:rPr>
          <w:sz w:val="30"/>
          <w:szCs w:val="30"/>
        </w:rPr>
      </w:pPr>
    </w:p>
    <w:p w:rsidR="000C135C" w:rsidRPr="00DD2E74" w:rsidRDefault="000C135C" w:rsidP="00DD2E74">
      <w:pPr>
        <w:pStyle w:val="p1"/>
        <w:jc w:val="left"/>
        <w:rPr>
          <w:sz w:val="24"/>
          <w:szCs w:val="24"/>
        </w:rPr>
      </w:pPr>
    </w:p>
    <w:sectPr w:rsidR="000C135C" w:rsidRPr="00DD2E74" w:rsidSect="00530B13">
      <w:pgSz w:w="11900" w:h="16840"/>
      <w:pgMar w:top="1417" w:right="1417" w:bottom="1417" w:left="1417" w:header="0" w:footer="0"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CAD" w:rsidRDefault="00917CAD" w:rsidP="00530B13">
      <w:r>
        <w:separator/>
      </w:r>
    </w:p>
  </w:endnote>
  <w:endnote w:type="continuationSeparator" w:id="0">
    <w:p w:rsidR="00917CAD" w:rsidRDefault="00917CAD" w:rsidP="00530B13">
      <w:r>
        <w:continuationSeparator/>
      </w:r>
    </w:p>
  </w:endnote>
</w:endnotes>
</file>

<file path=word/fontTable.xml><?xml version="1.0" encoding="utf-8"?>
<w:fonts xmlns:r="http://schemas.openxmlformats.org/officeDocument/2006/relationships" xmlns:w="http://schemas.openxmlformats.org/wordprocessingml/2006/main">
  <w:font w:name="Calibri">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CAD" w:rsidRDefault="00917CAD" w:rsidP="00530B13">
      <w:r>
        <w:separator/>
      </w:r>
    </w:p>
  </w:footnote>
  <w:footnote w:type="continuationSeparator" w:id="0">
    <w:p w:rsidR="00917CAD" w:rsidRDefault="00917CAD" w:rsidP="00530B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7"/>
  <w:attachedTemplate r:id="rId1"/>
  <w:doNotTrackMoves/>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C456B"/>
    <w:rsid w:val="00002308"/>
    <w:rsid w:val="000025EB"/>
    <w:rsid w:val="00036DFB"/>
    <w:rsid w:val="000C135C"/>
    <w:rsid w:val="00103A93"/>
    <w:rsid w:val="00171809"/>
    <w:rsid w:val="001E20D7"/>
    <w:rsid w:val="002542F2"/>
    <w:rsid w:val="002B2C5F"/>
    <w:rsid w:val="002C4339"/>
    <w:rsid w:val="00303931"/>
    <w:rsid w:val="00340978"/>
    <w:rsid w:val="00373365"/>
    <w:rsid w:val="0039071F"/>
    <w:rsid w:val="003B4E00"/>
    <w:rsid w:val="003B5C6F"/>
    <w:rsid w:val="003C6C6A"/>
    <w:rsid w:val="004652EF"/>
    <w:rsid w:val="004750A8"/>
    <w:rsid w:val="00511B92"/>
    <w:rsid w:val="0051696F"/>
    <w:rsid w:val="00530B13"/>
    <w:rsid w:val="00557062"/>
    <w:rsid w:val="005C456B"/>
    <w:rsid w:val="00627263"/>
    <w:rsid w:val="008F7056"/>
    <w:rsid w:val="00917CAD"/>
    <w:rsid w:val="00997270"/>
    <w:rsid w:val="009A693A"/>
    <w:rsid w:val="00A02C00"/>
    <w:rsid w:val="00A11C74"/>
    <w:rsid w:val="00A96320"/>
    <w:rsid w:val="00AA4F90"/>
    <w:rsid w:val="00B2790E"/>
    <w:rsid w:val="00C01C21"/>
    <w:rsid w:val="00CD6B77"/>
    <w:rsid w:val="00D55881"/>
    <w:rsid w:val="00D6018C"/>
    <w:rsid w:val="00DD2E74"/>
    <w:rsid w:val="00E00D6A"/>
    <w:rsid w:val="00FB0EC2"/>
    <w:rsid w:val="00FC6FA0"/>
    <w:rsid w:val="00FD2E73"/>
  </w:rsids>
  <m:mathPr>
    <m:mathFont m:val="Adobe Arabic"/>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71F"/>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customStyle="1" w:styleId="p1">
    <w:name w:val="p1"/>
    <w:basedOn w:val="Normal"/>
    <w:rsid w:val="00CD6B77"/>
    <w:pPr>
      <w:jc w:val="center"/>
    </w:pPr>
    <w:rPr>
      <w:rFonts w:ascii="Adobe Garamond Pro" w:hAnsi="Adobe Garamond Pro" w:cs="Times New Roman"/>
      <w:sz w:val="144"/>
      <w:szCs w:val="144"/>
      <w:lang w:eastAsia="sv-SE"/>
    </w:rPr>
  </w:style>
  <w:style w:type="paragraph" w:styleId="Sidhuvud">
    <w:name w:val="header"/>
    <w:basedOn w:val="Normal"/>
    <w:link w:val="SidhuvudChar"/>
    <w:uiPriority w:val="99"/>
    <w:unhideWhenUsed/>
    <w:rsid w:val="00530B13"/>
    <w:pPr>
      <w:tabs>
        <w:tab w:val="center" w:pos="4536"/>
        <w:tab w:val="right" w:pos="9072"/>
      </w:tabs>
    </w:pPr>
  </w:style>
  <w:style w:type="character" w:customStyle="1" w:styleId="SidhuvudChar">
    <w:name w:val="Sidhuvud Char"/>
    <w:basedOn w:val="Standardstycketypsnitt"/>
    <w:link w:val="Sidhuvud"/>
    <w:uiPriority w:val="99"/>
    <w:rsid w:val="00530B13"/>
  </w:style>
  <w:style w:type="paragraph" w:styleId="Sidfot">
    <w:name w:val="footer"/>
    <w:basedOn w:val="Normal"/>
    <w:link w:val="SidfotChar"/>
    <w:uiPriority w:val="99"/>
    <w:unhideWhenUsed/>
    <w:rsid w:val="00530B13"/>
    <w:pPr>
      <w:tabs>
        <w:tab w:val="center" w:pos="4536"/>
        <w:tab w:val="right" w:pos="9072"/>
      </w:tabs>
    </w:pPr>
  </w:style>
  <w:style w:type="character" w:customStyle="1" w:styleId="SidfotChar">
    <w:name w:val="Sidfot Char"/>
    <w:basedOn w:val="Standardstycketypsnitt"/>
    <w:link w:val="Sidfot"/>
    <w:uiPriority w:val="99"/>
    <w:rsid w:val="00530B13"/>
  </w:style>
  <w:style w:type="paragraph" w:styleId="Bubbeltext">
    <w:name w:val="Balloon Text"/>
    <w:basedOn w:val="Normal"/>
    <w:link w:val="BubbeltextChar"/>
    <w:uiPriority w:val="99"/>
    <w:semiHidden/>
    <w:unhideWhenUsed/>
    <w:rsid w:val="00997270"/>
    <w:rPr>
      <w:rFonts w:ascii="Tahoma" w:hAnsi="Tahoma" w:cs="Tahoma"/>
      <w:sz w:val="16"/>
      <w:szCs w:val="16"/>
    </w:rPr>
  </w:style>
  <w:style w:type="character" w:customStyle="1" w:styleId="BubbeltextChar">
    <w:name w:val="Bubbeltext Char"/>
    <w:basedOn w:val="Standardstycketypsnitt"/>
    <w:link w:val="Bubbeltext"/>
    <w:uiPriority w:val="99"/>
    <w:semiHidden/>
    <w:rsid w:val="009972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1">
    <w:name w:val="p1"/>
    <w:basedOn w:val="Normal"/>
    <w:rsid w:val="00CD6B77"/>
    <w:pPr>
      <w:jc w:val="center"/>
    </w:pPr>
    <w:rPr>
      <w:rFonts w:ascii="Adobe Garamond Pro" w:hAnsi="Adobe Garamond Pro" w:cs="Times New Roman"/>
      <w:sz w:val="144"/>
      <w:szCs w:val="144"/>
      <w:lang w:eastAsia="sv-SE"/>
    </w:rPr>
  </w:style>
  <w:style w:type="paragraph" w:styleId="Sidhuvud">
    <w:name w:val="header"/>
    <w:basedOn w:val="Normal"/>
    <w:link w:val="SidhuvudChar"/>
    <w:uiPriority w:val="99"/>
    <w:unhideWhenUsed/>
    <w:rsid w:val="00530B13"/>
    <w:pPr>
      <w:tabs>
        <w:tab w:val="center" w:pos="4536"/>
        <w:tab w:val="right" w:pos="9072"/>
      </w:tabs>
    </w:pPr>
  </w:style>
  <w:style w:type="character" w:customStyle="1" w:styleId="SidhuvudChar">
    <w:name w:val="Sidhuvud Char"/>
    <w:basedOn w:val="Standardstycketeckensnitt"/>
    <w:link w:val="Sidhuvud"/>
    <w:uiPriority w:val="99"/>
    <w:rsid w:val="00530B13"/>
  </w:style>
  <w:style w:type="paragraph" w:styleId="Sidfot">
    <w:name w:val="footer"/>
    <w:basedOn w:val="Normal"/>
    <w:link w:val="SidfotChar"/>
    <w:uiPriority w:val="99"/>
    <w:unhideWhenUsed/>
    <w:rsid w:val="00530B13"/>
    <w:pPr>
      <w:tabs>
        <w:tab w:val="center" w:pos="4536"/>
        <w:tab w:val="right" w:pos="9072"/>
      </w:tabs>
    </w:pPr>
  </w:style>
  <w:style w:type="character" w:customStyle="1" w:styleId="SidfotChar">
    <w:name w:val="Sidfot Char"/>
    <w:basedOn w:val="Standardstycketeckensnitt"/>
    <w:link w:val="Sidfot"/>
    <w:uiPriority w:val="99"/>
    <w:rsid w:val="00530B13"/>
  </w:style>
  <w:style w:type="paragraph" w:styleId="Ballongtext">
    <w:name w:val="Balloon Text"/>
    <w:basedOn w:val="Normal"/>
    <w:link w:val="BallongtextChar"/>
    <w:uiPriority w:val="99"/>
    <w:semiHidden/>
    <w:unhideWhenUsed/>
    <w:rsid w:val="00997270"/>
    <w:rPr>
      <w:rFonts w:ascii="Tahoma" w:hAnsi="Tahoma" w:cs="Tahoma"/>
      <w:sz w:val="16"/>
      <w:szCs w:val="16"/>
    </w:rPr>
  </w:style>
  <w:style w:type="character" w:customStyle="1" w:styleId="BallongtextChar">
    <w:name w:val="Ballongtext Char"/>
    <w:basedOn w:val="Standardstycketeckensnitt"/>
    <w:link w:val="Ballongtext"/>
    <w:uiPriority w:val="99"/>
    <w:semiHidden/>
    <w:rsid w:val="009972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5075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s%20&#197;ke\Documents\Rotary\Rotary%20Brevpapper%20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\Users\Lars Åke\Documents\Rotary\Rotary Brevpapper Mall.dotx</Template>
  <TotalTime>7</TotalTime>
  <Pages>3</Pages>
  <Words>738</Words>
  <Characters>4210</Characters>
  <Application>Microsoft Macintosh Word</Application>
  <DocSecurity>0</DocSecurity>
  <Lines>35</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Kjell-Åke</dc:creator>
  <cp:lastModifiedBy>Karin Haargaard</cp:lastModifiedBy>
  <cp:revision>2</cp:revision>
  <cp:lastPrinted>2019-12-06T20:46:00Z</cp:lastPrinted>
  <dcterms:created xsi:type="dcterms:W3CDTF">2019-12-07T16:22:00Z</dcterms:created>
  <dcterms:modified xsi:type="dcterms:W3CDTF">2019-12-07T16:22:00Z</dcterms:modified>
</cp:coreProperties>
</file>